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29599401"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1C428D">
        <w:rPr>
          <w:rFonts w:ascii="Roboto" w:hAnsi="Roboto"/>
        </w:rPr>
        <w:t>03/06/2025</w:t>
      </w:r>
    </w:p>
    <w:p w14:paraId="007B9991" w14:textId="77777777" w:rsidR="0083778A" w:rsidRPr="00037304" w:rsidRDefault="0083778A" w:rsidP="0083778A">
      <w:pPr>
        <w:spacing w:line="360" w:lineRule="auto"/>
        <w:rPr>
          <w:rFonts w:ascii="Roboto" w:hAnsi="Roboto"/>
          <w:kern w:val="0"/>
          <w:lang w:val="de-AT"/>
          <w14:ligatures w14:val="none"/>
        </w:rPr>
      </w:pPr>
    </w:p>
    <w:p w14:paraId="25C97D6B" w14:textId="37AD8D87" w:rsidR="00255C54" w:rsidRPr="00037304" w:rsidRDefault="00B36CDD" w:rsidP="00B36CDD">
      <w:pPr>
        <w:spacing w:line="360" w:lineRule="auto"/>
        <w:jc w:val="both"/>
        <w:rPr>
          <w:rFonts w:ascii="Roboto" w:hAnsi="Roboto"/>
          <w:b/>
          <w:bCs/>
          <w:kern w:val="0"/>
          <w:sz w:val="28"/>
          <w:szCs w:val="28"/>
          <w14:ligatures w14:val="none"/>
        </w:rPr>
      </w:pPr>
      <w:proofErr w:type="spellStart"/>
      <w:r>
        <w:rPr>
          <w:rFonts w:ascii="Roboto" w:hAnsi="Roboto"/>
          <w:b/>
          <w:sz w:val="28"/>
        </w:rPr>
        <w:t>LiSEC</w:t>
      </w:r>
      <w:proofErr w:type="spellEnd"/>
      <w:r>
        <w:rPr>
          <w:rFonts w:ascii="Roboto" w:hAnsi="Roboto"/>
          <w:b/>
          <w:sz w:val="28"/>
        </w:rPr>
        <w:t xml:space="preserve"> estende l'assistenza locale in Messico con un nuovo contatto commerciale e di assistenza </w:t>
      </w:r>
    </w:p>
    <w:p w14:paraId="41D064B9" w14:textId="77777777" w:rsidR="00B36CDD" w:rsidRPr="00B36CDD" w:rsidRDefault="00B36CDD" w:rsidP="00B36CDD">
      <w:pPr>
        <w:spacing w:after="0" w:line="360" w:lineRule="auto"/>
        <w:jc w:val="both"/>
        <w:rPr>
          <w:rFonts w:ascii="Roboto" w:hAnsi="Roboto"/>
        </w:rPr>
      </w:pPr>
      <w:proofErr w:type="spellStart"/>
      <w:r>
        <w:rPr>
          <w:rFonts w:ascii="Roboto" w:hAnsi="Roboto"/>
        </w:rPr>
        <w:t>LiSEC</w:t>
      </w:r>
      <w:proofErr w:type="spellEnd"/>
      <w:r>
        <w:rPr>
          <w:rFonts w:ascii="Roboto" w:hAnsi="Roboto"/>
        </w:rPr>
        <w:t xml:space="preserve"> informa di due modifiche al personale in Sud America. A partire da giugno 2025 Eduardo Cortes assumerà la carica di nuovo responsabile commerciale dell'area Messico, prendendo il posto di Manuel Castellanos. Enrique Lopez si farà carico del post-vendita di </w:t>
      </w:r>
      <w:proofErr w:type="spellStart"/>
      <w:r>
        <w:rPr>
          <w:rFonts w:ascii="Roboto" w:hAnsi="Roboto"/>
        </w:rPr>
        <w:t>LiSEC</w:t>
      </w:r>
      <w:proofErr w:type="spellEnd"/>
      <w:r>
        <w:rPr>
          <w:rFonts w:ascii="Roboto" w:hAnsi="Roboto"/>
        </w:rPr>
        <w:t xml:space="preserve"> in Messico. Con questa misura strategica </w:t>
      </w:r>
      <w:proofErr w:type="spellStart"/>
      <w:r>
        <w:rPr>
          <w:rFonts w:ascii="Roboto" w:hAnsi="Roboto"/>
        </w:rPr>
        <w:t>LiSEC</w:t>
      </w:r>
      <w:proofErr w:type="spellEnd"/>
      <w:r>
        <w:rPr>
          <w:rFonts w:ascii="Roboto" w:hAnsi="Roboto"/>
        </w:rPr>
        <w:t xml:space="preserve"> rafforza la sua posizione commerciale e di assistenza in Messico e si impegna dunque ulteriormente ad essere più vicina al cliente.</w:t>
      </w:r>
    </w:p>
    <w:p w14:paraId="66EFD228" w14:textId="77777777" w:rsidR="00B36CDD" w:rsidRPr="001C428D" w:rsidRDefault="00B36CDD" w:rsidP="00B36CDD">
      <w:pPr>
        <w:spacing w:after="0" w:line="360" w:lineRule="auto"/>
        <w:jc w:val="both"/>
        <w:rPr>
          <w:rFonts w:ascii="Roboto" w:hAnsi="Roboto"/>
          <w:lang w:val="en-US"/>
        </w:rPr>
      </w:pPr>
    </w:p>
    <w:p w14:paraId="72B4EACA" w14:textId="181B35E8" w:rsidR="00B36CDD" w:rsidRPr="00B36CDD" w:rsidRDefault="00B36CDD" w:rsidP="00B36CDD">
      <w:pPr>
        <w:spacing w:after="0" w:line="360" w:lineRule="auto"/>
        <w:jc w:val="both"/>
        <w:rPr>
          <w:rFonts w:ascii="Roboto" w:hAnsi="Roboto"/>
          <w:b/>
          <w:bCs/>
        </w:rPr>
      </w:pPr>
      <w:r>
        <w:rPr>
          <w:rFonts w:ascii="Roboto" w:hAnsi="Roboto"/>
          <w:b/>
        </w:rPr>
        <w:t>Vicinanza al cliente – un punto strategico cruciale</w:t>
      </w:r>
    </w:p>
    <w:p w14:paraId="21A04291" w14:textId="77777777" w:rsidR="00B36CDD" w:rsidRPr="00B36CDD" w:rsidRDefault="00B36CDD" w:rsidP="00B36CDD">
      <w:pPr>
        <w:spacing w:after="0" w:line="360" w:lineRule="auto"/>
        <w:jc w:val="both"/>
        <w:rPr>
          <w:rFonts w:ascii="Roboto" w:hAnsi="Roboto"/>
        </w:rPr>
      </w:pPr>
      <w:r>
        <w:rPr>
          <w:rFonts w:ascii="Roboto" w:hAnsi="Roboto"/>
        </w:rPr>
        <w:t xml:space="preserve">Con il proprio contatto commerciale e di assistenza in Messico, </w:t>
      </w:r>
      <w:proofErr w:type="spellStart"/>
      <w:r>
        <w:rPr>
          <w:rFonts w:ascii="Roboto" w:hAnsi="Roboto"/>
        </w:rPr>
        <w:t>LiSEC</w:t>
      </w:r>
      <w:proofErr w:type="spellEnd"/>
      <w:r>
        <w:rPr>
          <w:rFonts w:ascii="Roboto" w:hAnsi="Roboto"/>
        </w:rPr>
        <w:t xml:space="preserve"> desidera migliorare la sua capacità di reazione, offrendo un servizio ancora più personalizzato e consolidando ulteriormente le sue partnership con i clienti. Il Sig. Cortes e il Sig. Lopez fungeranno da collegamento diretto tra i clienti e l’intero know-how di </w:t>
      </w:r>
      <w:proofErr w:type="spellStart"/>
      <w:r>
        <w:rPr>
          <w:rFonts w:ascii="Roboto" w:hAnsi="Roboto"/>
        </w:rPr>
        <w:t>LiSEC</w:t>
      </w:r>
      <w:proofErr w:type="spellEnd"/>
      <w:r>
        <w:rPr>
          <w:rFonts w:ascii="Roboto" w:hAnsi="Roboto"/>
        </w:rPr>
        <w:t xml:space="preserve">, garantendo che </w:t>
      </w:r>
      <w:proofErr w:type="gramStart"/>
      <w:r>
        <w:rPr>
          <w:rFonts w:ascii="Roboto" w:hAnsi="Roboto"/>
        </w:rPr>
        <w:t xml:space="preserve">ogni </w:t>
      </w:r>
      <w:proofErr w:type="spellStart"/>
      <w:r>
        <w:rPr>
          <w:rFonts w:ascii="Roboto" w:hAnsi="Roboto"/>
        </w:rPr>
        <w:t>soluzioni</w:t>
      </w:r>
      <w:proofErr w:type="spellEnd"/>
      <w:proofErr w:type="gramEnd"/>
      <w:r>
        <w:rPr>
          <w:rFonts w:ascii="Roboto" w:hAnsi="Roboto"/>
        </w:rPr>
        <w:t xml:space="preserve"> sia tagliata su misura in base ai requisiti specifici dei clienti.</w:t>
      </w:r>
    </w:p>
    <w:p w14:paraId="1C267FD5" w14:textId="77777777" w:rsidR="00B36CDD" w:rsidRPr="00B36CDD" w:rsidRDefault="00B36CDD" w:rsidP="00B36CDD">
      <w:pPr>
        <w:spacing w:after="0" w:line="360" w:lineRule="auto"/>
        <w:jc w:val="both"/>
        <w:rPr>
          <w:rFonts w:ascii="Roboto" w:hAnsi="Roboto"/>
        </w:rPr>
      </w:pPr>
      <w:r>
        <w:rPr>
          <w:rFonts w:ascii="Roboto" w:hAnsi="Roboto"/>
        </w:rPr>
        <w:t xml:space="preserve">La presenza locale è parte integrante fondamentale della strategia </w:t>
      </w:r>
      <w:proofErr w:type="spellStart"/>
      <w:r>
        <w:rPr>
          <w:rFonts w:ascii="Roboto" w:hAnsi="Roboto"/>
        </w:rPr>
        <w:t>LiSEC</w:t>
      </w:r>
      <w:proofErr w:type="spellEnd"/>
      <w:r>
        <w:rPr>
          <w:rFonts w:ascii="Roboto" w:hAnsi="Roboto"/>
        </w:rPr>
        <w:t>, che consiste nello stringere relazioni più personali con i clienti e supportarli in ogni fase dei loro progetti direttamente sul posto.</w:t>
      </w:r>
    </w:p>
    <w:p w14:paraId="4D701021" w14:textId="77777777" w:rsidR="00B36CDD" w:rsidRPr="001C428D" w:rsidRDefault="00B36CDD" w:rsidP="00B36CDD">
      <w:pPr>
        <w:spacing w:after="0" w:line="360" w:lineRule="auto"/>
        <w:jc w:val="both"/>
        <w:rPr>
          <w:rFonts w:ascii="Roboto" w:hAnsi="Roboto"/>
          <w:lang w:val="en-US"/>
        </w:rPr>
      </w:pPr>
    </w:p>
    <w:p w14:paraId="0C02C8FA" w14:textId="195E304F" w:rsidR="00B36CDD" w:rsidRPr="00B36CDD" w:rsidRDefault="00B36CDD" w:rsidP="00B36CDD">
      <w:pPr>
        <w:spacing w:after="0" w:line="360" w:lineRule="auto"/>
        <w:jc w:val="both"/>
        <w:rPr>
          <w:rFonts w:ascii="Roboto" w:hAnsi="Roboto"/>
          <w:b/>
          <w:bCs/>
        </w:rPr>
      </w:pPr>
      <w:r>
        <w:rPr>
          <w:rFonts w:ascii="Roboto" w:hAnsi="Roboto"/>
          <w:b/>
        </w:rPr>
        <w:t>Soluzioni innovative</w:t>
      </w:r>
    </w:p>
    <w:p w14:paraId="61E4D3F1" w14:textId="77777777" w:rsidR="00B36CDD" w:rsidRPr="00B36CDD" w:rsidRDefault="00B36CDD" w:rsidP="00B36CDD">
      <w:pPr>
        <w:spacing w:after="0" w:line="360" w:lineRule="auto"/>
        <w:jc w:val="both"/>
        <w:rPr>
          <w:rFonts w:ascii="Roboto" w:hAnsi="Roboto"/>
        </w:rPr>
      </w:pPr>
      <w:r>
        <w:rPr>
          <w:rFonts w:ascii="Roboto" w:hAnsi="Roboto"/>
        </w:rPr>
        <w:t xml:space="preserve">Negli ultimi anni </w:t>
      </w:r>
      <w:proofErr w:type="spellStart"/>
      <w:r>
        <w:rPr>
          <w:rFonts w:ascii="Roboto" w:hAnsi="Roboto"/>
        </w:rPr>
        <w:t>LiSEC</w:t>
      </w:r>
      <w:proofErr w:type="spellEnd"/>
      <w:r>
        <w:rPr>
          <w:rFonts w:ascii="Roboto" w:hAnsi="Roboto"/>
        </w:rPr>
        <w:t xml:space="preserve"> ha investito molto in ricerca e sviluppo, al fine di mettere a disposizione del mercato della lavorazione di vetro piatto le più moderne tecnologie. </w:t>
      </w:r>
      <w:proofErr w:type="spellStart"/>
      <w:r>
        <w:rPr>
          <w:rFonts w:ascii="Roboto" w:hAnsi="Roboto"/>
        </w:rPr>
        <w:t>LiSEC</w:t>
      </w:r>
      <w:proofErr w:type="spellEnd"/>
      <w:r>
        <w:rPr>
          <w:rFonts w:ascii="Roboto" w:hAnsi="Roboto"/>
        </w:rPr>
        <w:t xml:space="preserve"> offre una gamma completa di servizi, da macchine singole a sistemi di automatizzazione su misura, fino a linee di produzione completamente integrate con le più recenti tecnologie a robot, al fine di soddisfare le esigenze dei clienti. I prodotti </w:t>
      </w:r>
      <w:proofErr w:type="spellStart"/>
      <w:r>
        <w:rPr>
          <w:rFonts w:ascii="Roboto" w:hAnsi="Roboto"/>
        </w:rPr>
        <w:t>LiSEC</w:t>
      </w:r>
      <w:proofErr w:type="spellEnd"/>
      <w:r>
        <w:rPr>
          <w:rFonts w:ascii="Roboto" w:hAnsi="Roboto"/>
        </w:rPr>
        <w:t xml:space="preserve"> sono concepiti per aiutare le aziende specializzate nella lavorazione di vetro piatto ad aumentare la loro efficienza, ridurre gli scarti e rimanere competitive in un mercato in rapido sviluppo.</w:t>
      </w:r>
    </w:p>
    <w:p w14:paraId="22A3BC70" w14:textId="77777777" w:rsidR="00B36CDD" w:rsidRPr="00B36CDD" w:rsidRDefault="00B36CDD" w:rsidP="00B36CDD">
      <w:pPr>
        <w:spacing w:after="0" w:line="360" w:lineRule="auto"/>
        <w:jc w:val="both"/>
        <w:rPr>
          <w:rFonts w:ascii="Roboto" w:hAnsi="Roboto"/>
        </w:rPr>
      </w:pPr>
      <w:proofErr w:type="spellStart"/>
      <w:r>
        <w:rPr>
          <w:rFonts w:ascii="Roboto" w:hAnsi="Roboto"/>
        </w:rPr>
        <w:t>LiSEC</w:t>
      </w:r>
      <w:proofErr w:type="spellEnd"/>
      <w:r>
        <w:rPr>
          <w:rFonts w:ascii="Roboto" w:hAnsi="Roboto"/>
        </w:rPr>
        <w:t xml:space="preserve"> è lieta di collaborare con i clienti nell'area del Messico e prosegue la sua missione, che punta a fornire servizi di punta nella tecnologia di lavorazione del vetro.</w:t>
      </w:r>
    </w:p>
    <w:p w14:paraId="20DA81EE" w14:textId="77777777" w:rsidR="00FE757F" w:rsidRPr="001C428D" w:rsidRDefault="00FE757F" w:rsidP="00B36CDD">
      <w:pPr>
        <w:spacing w:line="360" w:lineRule="auto"/>
        <w:jc w:val="both"/>
        <w:rPr>
          <w:rFonts w:ascii="Roboto" w:hAnsi="Roboto"/>
          <w:lang w:val="en-US"/>
        </w:rPr>
      </w:pPr>
    </w:p>
    <w:p w14:paraId="3C33C3BB" w14:textId="0B1D60D1" w:rsidR="007E1351" w:rsidRPr="004C5A23" w:rsidRDefault="007E1351" w:rsidP="00161E24">
      <w:pPr>
        <w:spacing w:line="360" w:lineRule="auto"/>
        <w:rPr>
          <w:rFonts w:ascii="Roboto" w:hAnsi="Roboto"/>
          <w:b/>
        </w:rPr>
      </w:pPr>
      <w:r>
        <w:br w:type="column"/>
      </w:r>
      <w:r>
        <w:rPr>
          <w:rFonts w:ascii="Roboto" w:hAnsi="Roboto"/>
          <w:b/>
        </w:rPr>
        <w:lastRenderedPageBreak/>
        <w:t xml:space="preserve">Immagini: </w:t>
      </w:r>
    </w:p>
    <w:p w14:paraId="2332DCB1" w14:textId="7A63C5C1" w:rsidR="007E1351" w:rsidRPr="004C5A23" w:rsidRDefault="007E1351" w:rsidP="007E1351">
      <w:pPr>
        <w:spacing w:line="360" w:lineRule="auto"/>
        <w:rPr>
          <w:rFonts w:ascii="Roboto" w:hAnsi="Roboto"/>
        </w:rPr>
      </w:pPr>
      <w:r>
        <w:rPr>
          <w:rFonts w:ascii="Roboto" w:hAnsi="Roboto"/>
        </w:rPr>
        <w:t xml:space="preserve">© </w:t>
      </w:r>
      <w:proofErr w:type="spellStart"/>
      <w:r>
        <w:rPr>
          <w:rFonts w:ascii="Roboto" w:hAnsi="Roboto"/>
        </w:rPr>
        <w:t>iStock</w:t>
      </w:r>
      <w:proofErr w:type="spellEnd"/>
    </w:p>
    <w:p w14:paraId="291F1291" w14:textId="0F5214DE" w:rsidR="007E1351" w:rsidRDefault="004C5A23" w:rsidP="007232E0">
      <w:pPr>
        <w:spacing w:line="360" w:lineRule="auto"/>
        <w:rPr>
          <w:rFonts w:ascii="Roboto" w:hAnsi="Roboto"/>
        </w:rPr>
      </w:pPr>
      <w:r>
        <w:rPr>
          <w:rFonts w:ascii="Roboto" w:hAnsi="Roboto"/>
          <w:noProof/>
        </w:rPr>
        <w:drawing>
          <wp:inline distT="0" distB="0" distL="0" distR="0" wp14:anchorId="5AF73109" wp14:editId="778A8733">
            <wp:extent cx="5760720" cy="3240405"/>
            <wp:effectExtent l="0" t="0" r="0" b="0"/>
            <wp:docPr id="1562289752" name="Grafik 1" descr="Ein Bild, das Origami,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289752" name="Grafik 1" descr="Ein Bild, das Origami, Kunst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5A7CAE49" w14:textId="77777777" w:rsidR="007E1351" w:rsidRPr="007232E0"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 xml:space="preserve">Informazioni su </w:t>
      </w:r>
      <w:proofErr w:type="spellStart"/>
      <w:r>
        <w:rPr>
          <w:rFonts w:ascii="Roboto" w:hAnsi="Roboto"/>
          <w:b/>
          <w:sz w:val="20"/>
        </w:rPr>
        <w:t>LiSEC</w:t>
      </w:r>
      <w:proofErr w:type="spellEnd"/>
    </w:p>
    <w:p w14:paraId="0A1A2A79" w14:textId="77777777" w:rsidR="00037304" w:rsidRDefault="00037304" w:rsidP="00037304">
      <w:pPr>
        <w:spacing w:after="0" w:line="240" w:lineRule="auto"/>
        <w:rPr>
          <w:rFonts w:ascii="Roboto" w:hAnsi="Roboto"/>
          <w:sz w:val="20"/>
        </w:rPr>
      </w:pPr>
      <w:proofErr w:type="spellStart"/>
      <w:r>
        <w:rPr>
          <w:rFonts w:ascii="Roboto" w:hAnsi="Roboto"/>
          <w:sz w:val="20"/>
        </w:rPr>
        <w:t>LiSEC</w:t>
      </w:r>
      <w:proofErr w:type="spellEnd"/>
      <w:r>
        <w:rPr>
          <w:rFonts w:ascii="Roboto" w:hAnsi="Roboto"/>
          <w:sz w:val="20"/>
        </w:rPr>
        <w:t xml:space="preserve">, con sede principale a Seitenstetten/Amstetten, è un gruppo aziendale attivo a livello mondiale che da oltre 60 anni fornisce soluzioni personalizzate e complete nel campo della lavorazione e della finitura del vetro piatto. Nel 2024 il gruppo, con circa 1.300 collaboratori/collaboratrici e oltre 25 sedi, ha conseguito un fatturato di quasi 300 milioni di euro, con una percentuale di esportazioni superiore al 95%. </w:t>
      </w:r>
      <w:proofErr w:type="spellStart"/>
      <w:r>
        <w:rPr>
          <w:rFonts w:ascii="Roboto" w:hAnsi="Roboto"/>
          <w:sz w:val="20"/>
        </w:rPr>
        <w:t>LiSEC</w:t>
      </w:r>
      <w:proofErr w:type="spellEnd"/>
      <w:r>
        <w:rPr>
          <w:rFonts w:ascii="Roboto" w:hAnsi="Roboto"/>
          <w:sz w:val="20"/>
        </w:rPr>
        <w:t xml:space="preserve"> è sinonimo di impianti e sistemi di alta qualità e di soluzioni complete integrate, compreso il software, lungo l'intera catena del valore della lavorazione del vetro piatto. Il portafoglio prodotti comprende sia macchine singole che linee di produzione complete per il taglio del vetro, la lavorazione dei bordi e delle superfici del vetro, la produzione di vetro isolante e stratificato e la relativa logistica interna ed esterna. I clienti beneficiano della collaborazione con un fornitore di servizi completi con una vasta esperienza nella realizzazione di grandi progetti e una rete di assistenza globale.</w:t>
      </w:r>
    </w:p>
    <w:p w14:paraId="28DC260C" w14:textId="77777777" w:rsidR="00037304" w:rsidRPr="001C428D"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Ulteriori informazioni:</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Direttrice del Marketing e comunicazione aziendale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proofErr w:type="spellStart"/>
      <w:r>
        <w:rPr>
          <w:rFonts w:ascii="Roboto" w:hAnsi="Roboto"/>
          <w:sz w:val="20"/>
        </w:rPr>
        <w:t>LiSEC</w:t>
      </w:r>
      <w:proofErr w:type="spellEnd"/>
      <w:r>
        <w:rPr>
          <w:rFonts w:ascii="Roboto" w:hAnsi="Roboto"/>
          <w:sz w:val="20"/>
        </w:rPr>
        <w:t xml:space="preserve"> Austria GmbH</w:t>
      </w:r>
      <w:r>
        <w:rPr>
          <w:rFonts w:ascii="Roboto" w:hAnsi="Roboto"/>
          <w:sz w:val="20"/>
        </w:rPr>
        <w:br/>
        <w:t>Peter-Lisec-</w:t>
      </w:r>
      <w:proofErr w:type="spellStart"/>
      <w:r>
        <w:rPr>
          <w:rFonts w:ascii="Roboto" w:hAnsi="Roboto"/>
          <w:sz w:val="20"/>
        </w:rPr>
        <w:t>Str</w:t>
      </w:r>
      <w:proofErr w:type="spellEnd"/>
      <w:r>
        <w:rPr>
          <w:rFonts w:ascii="Roboto" w:hAnsi="Roboto"/>
          <w:sz w:val="20"/>
        </w:rPr>
        <w:t>. 1 – 3353 Seitenstetten, Austria</w:t>
      </w:r>
      <w:r>
        <w:rPr>
          <w:rFonts w:ascii="Roboto" w:hAnsi="Roboto"/>
          <w:sz w:val="20"/>
        </w:rPr>
        <w:br/>
        <w:t>Tel.: +43 7477 405-1115</w:t>
      </w:r>
      <w:r>
        <w:rPr>
          <w:rFonts w:ascii="Roboto" w:hAnsi="Roboto"/>
          <w:sz w:val="20"/>
        </w:rPr>
        <w:br/>
        <w:t>Cellulare: +43 660 871 58 03</w:t>
      </w:r>
      <w:r>
        <w:rPr>
          <w:rFonts w:ascii="Roboto" w:hAnsi="Roboto"/>
          <w:sz w:val="20"/>
        </w:rPr>
        <w:br/>
        <w:t xml:space="preserve">E-Mail: </w:t>
      </w:r>
      <w:hyperlink r:id="rId9" w:history="1">
        <w:r>
          <w:rPr>
            <w:rStyle w:val="Hyperlink"/>
            <w:rFonts w:ascii="Roboto" w:hAnsi="Roboto"/>
            <w:sz w:val="20"/>
          </w:rPr>
          <w:t>claudia.guschlbauer@lisec.com</w:t>
        </w:r>
      </w:hyperlink>
      <w:r>
        <w:rPr>
          <w:rFonts w:ascii="Roboto" w:hAnsi="Roboto"/>
          <w:sz w:val="20"/>
        </w:rPr>
        <w:t xml:space="preserve"> – </w:t>
      </w:r>
      <w:hyperlink r:id="rId10" w:history="1">
        <w:r>
          <w:rPr>
            <w:rStyle w:val="Hyperlink"/>
            <w:rFonts w:ascii="Roboto" w:hAnsi="Roboto"/>
            <w:sz w:val="20"/>
          </w:rPr>
          <w:t>www.lisec.com</w:t>
        </w:r>
      </w:hyperlink>
    </w:p>
    <w:sectPr w:rsidR="00F82153" w:rsidRPr="00037304">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COMUNICATO STAMPA</w:t>
    </w:r>
  </w:p>
  <w:p w14:paraId="446DE97E" w14:textId="77777777" w:rsidR="00255C54" w:rsidRPr="001B34E2" w:rsidRDefault="00255C54" w:rsidP="00255C54">
    <w:pPr>
      <w:pStyle w:val="Kopfzeile"/>
      <w:rPr>
        <w:rFonts w:ascii="Roboto" w:hAnsi="Roboto"/>
      </w:rPr>
    </w:pPr>
  </w:p>
  <w:bookmarkEnd w:id="0"/>
  <w:p w14:paraId="47A36D20" w14:textId="77777777" w:rsidR="00255C54" w:rsidRPr="001B34E2" w:rsidRDefault="00255C54" w:rsidP="00255C54">
    <w:pPr>
      <w:pStyle w:val="Kopfzeile"/>
      <w:rPr>
        <w:rFonts w:ascii="Roboto" w:hAnsi="Roboto"/>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51661"/>
    <w:rsid w:val="00161E24"/>
    <w:rsid w:val="0016713F"/>
    <w:rsid w:val="001719CC"/>
    <w:rsid w:val="001950A0"/>
    <w:rsid w:val="001B7C63"/>
    <w:rsid w:val="001C03F4"/>
    <w:rsid w:val="001C428D"/>
    <w:rsid w:val="001F3E68"/>
    <w:rsid w:val="001F4659"/>
    <w:rsid w:val="001F6C94"/>
    <w:rsid w:val="00225935"/>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6C"/>
    <w:rsid w:val="00423C98"/>
    <w:rsid w:val="00460F67"/>
    <w:rsid w:val="0046558A"/>
    <w:rsid w:val="00465866"/>
    <w:rsid w:val="00470D17"/>
    <w:rsid w:val="0047278A"/>
    <w:rsid w:val="00487BE2"/>
    <w:rsid w:val="00492056"/>
    <w:rsid w:val="004A3448"/>
    <w:rsid w:val="004C5A23"/>
    <w:rsid w:val="004F6EE8"/>
    <w:rsid w:val="00522560"/>
    <w:rsid w:val="00535798"/>
    <w:rsid w:val="00535C28"/>
    <w:rsid w:val="00537E19"/>
    <w:rsid w:val="00541C17"/>
    <w:rsid w:val="005537CD"/>
    <w:rsid w:val="00570F9D"/>
    <w:rsid w:val="005A60CB"/>
    <w:rsid w:val="005B00D0"/>
    <w:rsid w:val="005B1E75"/>
    <w:rsid w:val="005F51F9"/>
    <w:rsid w:val="00616624"/>
    <w:rsid w:val="006313D6"/>
    <w:rsid w:val="00633522"/>
    <w:rsid w:val="00635280"/>
    <w:rsid w:val="00641852"/>
    <w:rsid w:val="00650DC1"/>
    <w:rsid w:val="00675305"/>
    <w:rsid w:val="00682E37"/>
    <w:rsid w:val="00693A48"/>
    <w:rsid w:val="0069793A"/>
    <w:rsid w:val="006D1A3E"/>
    <w:rsid w:val="006E5A9A"/>
    <w:rsid w:val="00715DD5"/>
    <w:rsid w:val="007232E0"/>
    <w:rsid w:val="00724869"/>
    <w:rsid w:val="00752207"/>
    <w:rsid w:val="00754255"/>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36CDD"/>
    <w:rsid w:val="00B64917"/>
    <w:rsid w:val="00B64CA5"/>
    <w:rsid w:val="00B656F1"/>
    <w:rsid w:val="00B77FC4"/>
    <w:rsid w:val="00BB1F4E"/>
    <w:rsid w:val="00BC6795"/>
    <w:rsid w:val="00BD2E68"/>
    <w:rsid w:val="00BD54D8"/>
    <w:rsid w:val="00BF0C62"/>
    <w:rsid w:val="00C02EF2"/>
    <w:rsid w:val="00C244E0"/>
    <w:rsid w:val="00C33896"/>
    <w:rsid w:val="00C402CE"/>
    <w:rsid w:val="00C4673B"/>
    <w:rsid w:val="00C50AFF"/>
    <w:rsid w:val="00C70E6E"/>
    <w:rsid w:val="00C91F46"/>
    <w:rsid w:val="00CB7403"/>
    <w:rsid w:val="00CD49B2"/>
    <w:rsid w:val="00CE23A1"/>
    <w:rsid w:val="00D3059F"/>
    <w:rsid w:val="00D42313"/>
    <w:rsid w:val="00D502D8"/>
    <w:rsid w:val="00D6089D"/>
    <w:rsid w:val="00D81922"/>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20BF"/>
    <w:rsid w:val="00F30F31"/>
    <w:rsid w:val="00F82153"/>
    <w:rsid w:val="00F87280"/>
    <w:rsid w:val="00F9656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settings" Target="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494</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2025-05-27T11:01:00Z</dcterms:created>
  <dcterms:modified xsi:type="dcterms:W3CDTF">2025-06-03T10:40:00Z</dcterms:modified>
</cp:coreProperties>
</file>